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801" w:rsidRDefault="00481028" w:rsidP="00853EEF">
      <w:pPr>
        <w:pStyle w:val="a4"/>
        <w:spacing w:before="0"/>
        <w:ind w:firstLine="567"/>
        <w:rPr>
          <w:i w:val="0"/>
        </w:rPr>
      </w:pPr>
      <w:r>
        <w:rPr>
          <w:i w:val="0"/>
        </w:rPr>
        <w:t xml:space="preserve">Об </w:t>
      </w:r>
      <w:proofErr w:type="spellStart"/>
      <w:r>
        <w:rPr>
          <w:i w:val="0"/>
        </w:rPr>
        <w:t>о</w:t>
      </w:r>
      <w:r w:rsidRPr="00481028">
        <w:rPr>
          <w:i w:val="0"/>
        </w:rPr>
        <w:t>снования</w:t>
      </w:r>
      <w:r>
        <w:rPr>
          <w:i w:val="0"/>
        </w:rPr>
        <w:t>х</w:t>
      </w:r>
      <w:r w:rsidRPr="00481028">
        <w:rPr>
          <w:i w:val="0"/>
        </w:rPr>
        <w:t>дляудаления</w:t>
      </w:r>
      <w:r>
        <w:rPr>
          <w:i w:val="0"/>
        </w:rPr>
        <w:t>из</w:t>
      </w:r>
      <w:proofErr w:type="spellEnd"/>
      <w:r>
        <w:rPr>
          <w:i w:val="0"/>
        </w:rPr>
        <w:t xml:space="preserve"> ППЭ</w:t>
      </w:r>
      <w:bookmarkStart w:id="0" w:name="_GoBack"/>
      <w:bookmarkEnd w:id="0"/>
    </w:p>
    <w:p w:rsidR="00853EEF" w:rsidRPr="00481028" w:rsidRDefault="00853EEF" w:rsidP="00853EEF">
      <w:pPr>
        <w:pStyle w:val="a4"/>
        <w:spacing w:before="0"/>
        <w:ind w:firstLine="567"/>
        <w:rPr>
          <w:i w:val="0"/>
        </w:rPr>
      </w:pPr>
    </w:p>
    <w:p w:rsidR="00853EEF" w:rsidRDefault="00481028" w:rsidP="00853EEF">
      <w:pPr>
        <w:ind w:firstLine="567"/>
        <w:jc w:val="both"/>
        <w:rPr>
          <w:sz w:val="26"/>
        </w:rPr>
      </w:pPr>
      <w:r>
        <w:rPr>
          <w:sz w:val="28"/>
        </w:rPr>
        <w:t>п.42.</w:t>
      </w:r>
      <w:r w:rsidR="00853EEF">
        <w:rPr>
          <w:sz w:val="28"/>
        </w:rPr>
        <w:t xml:space="preserve"> </w:t>
      </w:r>
      <w:r w:rsidRPr="00853EEF">
        <w:rPr>
          <w:sz w:val="28"/>
        </w:rPr>
        <w:t>Порядка проведения государственной итоговой аттестации по образовательным программам основного общего образования (Приказ Минобрнауки России от 25 декабря 2013 г. N 1394 г.)</w:t>
      </w:r>
    </w:p>
    <w:p w:rsidR="00FB2801" w:rsidRPr="00853EEF" w:rsidRDefault="00481028" w:rsidP="00853EEF">
      <w:pPr>
        <w:ind w:firstLine="567"/>
        <w:jc w:val="both"/>
        <w:rPr>
          <w:sz w:val="32"/>
        </w:rPr>
      </w:pPr>
      <w:r w:rsidRPr="00853EEF">
        <w:rPr>
          <w:sz w:val="28"/>
        </w:rPr>
        <w:t xml:space="preserve">Во время экзамена обучающиеся соблюдают установленный порядок проведения ГИА и следуют указаниям организаторов, а организаторы обеспечивают устанавливаемый порядок проведения ГИА в аудитории и осуществляют </w:t>
      </w:r>
      <w:proofErr w:type="gramStart"/>
      <w:r w:rsidRPr="00853EEF">
        <w:rPr>
          <w:sz w:val="28"/>
        </w:rPr>
        <w:t>контроль за</w:t>
      </w:r>
      <w:proofErr w:type="gramEnd"/>
      <w:r w:rsidRPr="00853EEF">
        <w:rPr>
          <w:sz w:val="28"/>
        </w:rPr>
        <w:t xml:space="preserve"> ним.</w:t>
      </w:r>
    </w:p>
    <w:p w:rsidR="00FB2801" w:rsidRDefault="00481028" w:rsidP="00853EEF">
      <w:pPr>
        <w:pStyle w:val="a3"/>
        <w:spacing w:before="0"/>
        <w:ind w:firstLine="567"/>
      </w:pPr>
      <w:r>
        <w:t>Во время экзамена на рабочем столе обучающегося, помимо экзаменационных материалов, находятся:</w:t>
      </w:r>
    </w:p>
    <w:p w:rsidR="00FB2801" w:rsidRDefault="00481028" w:rsidP="00853EEF">
      <w:pPr>
        <w:pStyle w:val="a3"/>
        <w:spacing w:before="0"/>
        <w:ind w:left="102" w:right="0" w:firstLine="567"/>
      </w:pPr>
      <w:r>
        <w:t>а)</w:t>
      </w:r>
      <w:r>
        <w:rPr>
          <w:spacing w:val="-2"/>
        </w:rPr>
        <w:t>ручка;</w:t>
      </w:r>
    </w:p>
    <w:p w:rsidR="00FB2801" w:rsidRDefault="00481028" w:rsidP="00853EEF">
      <w:pPr>
        <w:pStyle w:val="a3"/>
        <w:spacing w:before="0"/>
        <w:ind w:left="102" w:right="0" w:firstLine="567"/>
      </w:pPr>
      <w:r>
        <w:t>б)документ,удостоверяющий</w:t>
      </w:r>
      <w:r>
        <w:rPr>
          <w:spacing w:val="-2"/>
        </w:rPr>
        <w:t>личность;</w:t>
      </w:r>
    </w:p>
    <w:p w:rsidR="00FB2801" w:rsidRDefault="00481028" w:rsidP="00853EEF">
      <w:pPr>
        <w:pStyle w:val="a3"/>
        <w:spacing w:before="0"/>
        <w:ind w:left="102" w:firstLine="567"/>
      </w:pPr>
      <w:r>
        <w:t>в) средства обучения и воспитания (дляобучающихся с ограниченными возможностями здоровья, детей-инвалидов);</w:t>
      </w:r>
    </w:p>
    <w:p w:rsidR="00FB2801" w:rsidRDefault="00481028" w:rsidP="00853EEF">
      <w:pPr>
        <w:pStyle w:val="a3"/>
        <w:spacing w:before="0"/>
        <w:ind w:left="102" w:right="105" w:firstLine="567"/>
      </w:pPr>
      <w:r>
        <w:t>г) лекарства и питание (при необходимости дляобучающихся с ограниченными возможностями здоровья, детей-инвалидов);</w:t>
      </w:r>
    </w:p>
    <w:p w:rsidR="00FB2801" w:rsidRDefault="00481028" w:rsidP="00853EEF">
      <w:pPr>
        <w:pStyle w:val="a3"/>
        <w:spacing w:before="0"/>
        <w:ind w:left="102" w:firstLine="567"/>
      </w:pPr>
      <w:r>
        <w:t>д) специальные технические средства (дляобучающихся с ограниченными возможностями здоровья, детей-инвалидов).</w:t>
      </w:r>
    </w:p>
    <w:p w:rsidR="00853EEF" w:rsidRDefault="00853EEF" w:rsidP="00853EEF">
      <w:pPr>
        <w:pStyle w:val="a3"/>
        <w:spacing w:before="0"/>
        <w:ind w:right="104" w:firstLine="567"/>
      </w:pPr>
    </w:p>
    <w:p w:rsidR="00FB2801" w:rsidRDefault="00481028" w:rsidP="00853EEF">
      <w:pPr>
        <w:pStyle w:val="a3"/>
        <w:spacing w:before="0"/>
        <w:ind w:right="104" w:firstLine="567"/>
      </w:pPr>
      <w:r>
        <w:t>Иные вещи, обучающиеся оставляют в специально выделенном ваудитории месте для личных вещей обучающихся.</w:t>
      </w:r>
    </w:p>
    <w:p w:rsidR="00853EEF" w:rsidRDefault="00853EEF" w:rsidP="00853EEF">
      <w:pPr>
        <w:pStyle w:val="a3"/>
        <w:spacing w:before="0"/>
        <w:ind w:right="104" w:firstLine="567"/>
      </w:pPr>
    </w:p>
    <w:p w:rsidR="00FB2801" w:rsidRDefault="00481028" w:rsidP="00853EEF">
      <w:pPr>
        <w:pStyle w:val="a3"/>
        <w:spacing w:before="0"/>
        <w:ind w:right="104" w:firstLine="567"/>
      </w:pPr>
      <w:r>
        <w:t xml:space="preserve">Во время экзамена обучающиеся </w:t>
      </w:r>
      <w:r>
        <w:rPr>
          <w:b/>
        </w:rPr>
        <w:t xml:space="preserve">не должны </w:t>
      </w:r>
      <w:r>
        <w:t xml:space="preserve">общаться друг с другом, </w:t>
      </w:r>
      <w:r>
        <w:rPr>
          <w:b/>
        </w:rPr>
        <w:t xml:space="preserve">не могут </w:t>
      </w:r>
      <w:r>
        <w:t>свободно перемещаться по аудитории. Во время экзамена обучающиеся могут выходить из аудитории и перемещаться по ППЭ в сопровождении одного из организаторов. При выходе из аудитории обучающиеся оставляют экзаменационные материалы и черновики на рабочем столе.</w:t>
      </w:r>
    </w:p>
    <w:p w:rsidR="00853EEF" w:rsidRDefault="00853EEF" w:rsidP="00853EEF">
      <w:pPr>
        <w:ind w:firstLine="567"/>
        <w:rPr>
          <w:sz w:val="28"/>
        </w:rPr>
      </w:pPr>
    </w:p>
    <w:p w:rsidR="00FB2801" w:rsidRDefault="00481028" w:rsidP="00853EEF">
      <w:pPr>
        <w:ind w:firstLine="567"/>
        <w:rPr>
          <w:b/>
          <w:spacing w:val="-2"/>
          <w:sz w:val="28"/>
        </w:rPr>
      </w:pPr>
      <w:r w:rsidRPr="00853EEF">
        <w:rPr>
          <w:sz w:val="28"/>
        </w:rPr>
        <w:t>Во</w:t>
      </w:r>
      <w:r w:rsidR="00853EEF" w:rsidRPr="00853EEF">
        <w:rPr>
          <w:sz w:val="28"/>
        </w:rPr>
        <w:t xml:space="preserve"> </w:t>
      </w:r>
      <w:r w:rsidRPr="00853EEF">
        <w:rPr>
          <w:sz w:val="28"/>
        </w:rPr>
        <w:t>время</w:t>
      </w:r>
      <w:r w:rsidR="00853EEF" w:rsidRPr="00853EEF">
        <w:rPr>
          <w:sz w:val="28"/>
        </w:rPr>
        <w:t xml:space="preserve"> </w:t>
      </w:r>
      <w:r w:rsidRPr="00853EEF">
        <w:rPr>
          <w:sz w:val="28"/>
        </w:rPr>
        <w:t>проведения</w:t>
      </w:r>
      <w:r w:rsidR="00853EEF" w:rsidRPr="00853EEF">
        <w:rPr>
          <w:sz w:val="28"/>
        </w:rPr>
        <w:t xml:space="preserve"> </w:t>
      </w:r>
      <w:proofErr w:type="spellStart"/>
      <w:r w:rsidRPr="00853EEF">
        <w:rPr>
          <w:sz w:val="28"/>
        </w:rPr>
        <w:t>экзаменав</w:t>
      </w:r>
      <w:proofErr w:type="spellEnd"/>
      <w:r w:rsidR="00853EEF" w:rsidRPr="00853EEF">
        <w:rPr>
          <w:sz w:val="28"/>
        </w:rPr>
        <w:t xml:space="preserve"> </w:t>
      </w:r>
      <w:r w:rsidRPr="00853EEF">
        <w:rPr>
          <w:sz w:val="28"/>
        </w:rPr>
        <w:t>ППЭ</w:t>
      </w:r>
      <w:r w:rsidR="00853EEF" w:rsidRPr="00853EEF">
        <w:rPr>
          <w:sz w:val="28"/>
        </w:rPr>
        <w:t xml:space="preserve"> </w:t>
      </w:r>
      <w:r w:rsidRPr="00853EEF">
        <w:rPr>
          <w:b/>
          <w:spacing w:val="-2"/>
          <w:sz w:val="28"/>
        </w:rPr>
        <w:t>запрещается:</w:t>
      </w:r>
    </w:p>
    <w:p w:rsidR="00853EEF" w:rsidRPr="00853EEF" w:rsidRDefault="00853EEF" w:rsidP="00853EEF">
      <w:pPr>
        <w:ind w:firstLine="567"/>
        <w:rPr>
          <w:b/>
          <w:sz w:val="28"/>
        </w:rPr>
      </w:pPr>
    </w:p>
    <w:p w:rsidR="00FB2801" w:rsidRPr="00853EEF" w:rsidRDefault="00481028" w:rsidP="00853EEF">
      <w:pPr>
        <w:pStyle w:val="a3"/>
        <w:spacing w:before="0"/>
        <w:ind w:left="0" w:right="0" w:firstLine="567"/>
        <w:jc w:val="left"/>
      </w:pPr>
      <w:r w:rsidRPr="00853EEF">
        <w:t xml:space="preserve">а) обучающимся - иметь при себе средства связи, </w:t>
      </w:r>
      <w:proofErr w:type="gramStart"/>
      <w:r w:rsidRPr="00853EEF">
        <w:t>электронно- вычислительную</w:t>
      </w:r>
      <w:proofErr w:type="gramEnd"/>
      <w:r w:rsidRPr="00853EEF">
        <w:t xml:space="preserve"> технику, фото, аудио и видеоаппаратуру, справочные материалы, письменные заметки и иные средства хранения и передачи </w:t>
      </w:r>
      <w:r w:rsidRPr="00853EEF">
        <w:rPr>
          <w:spacing w:val="-2"/>
        </w:rPr>
        <w:t>информации;</w:t>
      </w:r>
    </w:p>
    <w:p w:rsidR="00853EEF" w:rsidRPr="00853EEF" w:rsidRDefault="00481028" w:rsidP="00853EEF">
      <w:pPr>
        <w:pStyle w:val="a3"/>
        <w:spacing w:before="0"/>
        <w:ind w:left="0" w:right="0" w:firstLine="567"/>
        <w:jc w:val="left"/>
      </w:pPr>
      <w:r w:rsidRPr="00853EEF">
        <w:t>б) организаторам, ассистентам (которые оказывают необходимую техническую</w:t>
      </w:r>
      <w:r w:rsidR="00853EEF" w:rsidRPr="00853EEF">
        <w:t xml:space="preserve"> </w:t>
      </w:r>
      <w:r w:rsidRPr="00853EEF">
        <w:t>помощь</w:t>
      </w:r>
      <w:r w:rsidR="00853EEF" w:rsidRPr="00853EEF">
        <w:t xml:space="preserve"> </w:t>
      </w:r>
      <w:r w:rsidRPr="00853EEF">
        <w:t>обучающимся</w:t>
      </w:r>
      <w:r w:rsidR="00853EEF" w:rsidRPr="00853EEF">
        <w:t xml:space="preserve"> </w:t>
      </w:r>
      <w:r w:rsidRPr="00853EEF">
        <w:t>с</w:t>
      </w:r>
      <w:r w:rsidR="00853EEF" w:rsidRPr="00853EEF">
        <w:t xml:space="preserve"> </w:t>
      </w:r>
      <w:proofErr w:type="gramStart"/>
      <w:r w:rsidRPr="00853EEF">
        <w:t>ограниченными</w:t>
      </w:r>
      <w:proofErr w:type="gramEnd"/>
      <w:r w:rsidR="00853EEF" w:rsidRPr="00853EEF">
        <w:t xml:space="preserve"> </w:t>
      </w:r>
      <w:r w:rsidRPr="00853EEF">
        <w:rPr>
          <w:spacing w:val="-2"/>
        </w:rPr>
        <w:t>возможностям</w:t>
      </w:r>
      <w:r w:rsidR="00853EEF" w:rsidRPr="00853EEF">
        <w:rPr>
          <w:spacing w:val="-2"/>
        </w:rPr>
        <w:t xml:space="preserve"> </w:t>
      </w:r>
      <w:r w:rsidR="00853EEF" w:rsidRPr="00853EEF">
        <w:t>здоровья, детям-инвалидам), техническим специалистам - иметь при себе средства связи;</w:t>
      </w:r>
    </w:p>
    <w:p w:rsidR="00853EEF" w:rsidRPr="00853EEF" w:rsidRDefault="00853EEF" w:rsidP="00853EEF">
      <w:pPr>
        <w:pStyle w:val="a3"/>
        <w:spacing w:before="0"/>
        <w:ind w:left="0" w:right="0" w:firstLine="567"/>
        <w:jc w:val="left"/>
      </w:pPr>
      <w:r w:rsidRPr="00853EEF">
        <w:t xml:space="preserve">в) лицам, </w:t>
      </w:r>
      <w:proofErr w:type="spellStart"/>
      <w:r w:rsidRPr="00853EEF">
        <w:t>находящимсяв</w:t>
      </w:r>
      <w:proofErr w:type="spellEnd"/>
      <w:r w:rsidRPr="00853EEF">
        <w:t xml:space="preserve"> </w:t>
      </w:r>
      <w:proofErr w:type="gramStart"/>
      <w:r w:rsidRPr="00853EEF">
        <w:t>пункте</w:t>
      </w:r>
      <w:proofErr w:type="gramEnd"/>
      <w:r w:rsidRPr="00853EEF">
        <w:t xml:space="preserve"> проведения экзамена, - оказывать содействие обучающимся, в том числе передавать им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информации;</w:t>
      </w:r>
    </w:p>
    <w:p w:rsidR="00853EEF" w:rsidRDefault="00853EEF" w:rsidP="00853EEF">
      <w:pPr>
        <w:pStyle w:val="a3"/>
        <w:spacing w:before="0"/>
        <w:ind w:left="0" w:right="0" w:firstLine="567"/>
        <w:jc w:val="left"/>
      </w:pPr>
      <w:r w:rsidRPr="00853EEF">
        <w:t xml:space="preserve">г) обучающимся, организаторам, ассистентам (которые оказывают </w:t>
      </w:r>
      <w:proofErr w:type="gramStart"/>
      <w:r w:rsidRPr="00853EEF">
        <w:t>необходимую</w:t>
      </w:r>
      <w:proofErr w:type="gramEnd"/>
      <w:r w:rsidRPr="00853EEF">
        <w:t xml:space="preserve"> техническую </w:t>
      </w:r>
      <w:proofErr w:type="spellStart"/>
      <w:r w:rsidRPr="00853EEF">
        <w:t>помощьобучающимся</w:t>
      </w:r>
      <w:proofErr w:type="spellEnd"/>
      <w:r w:rsidRPr="00853EEF">
        <w:t xml:space="preserve"> с ограниченными </w:t>
      </w:r>
      <w:r w:rsidRPr="00853EEF">
        <w:lastRenderedPageBreak/>
        <w:t>возможностями здоровья, детям-инвалидам), а также техническим специалистам - выносить из аудиторий и ППЭ экзаменационные материалы на бумажном или электронном носителях, фотографировать экзаменационные материалы.</w:t>
      </w:r>
    </w:p>
    <w:p w:rsidR="00853EEF" w:rsidRPr="00853EEF" w:rsidRDefault="00853EEF" w:rsidP="00853EEF">
      <w:pPr>
        <w:pStyle w:val="a3"/>
        <w:spacing w:before="0"/>
        <w:ind w:left="0" w:right="0" w:firstLine="567"/>
        <w:jc w:val="left"/>
      </w:pPr>
    </w:p>
    <w:p w:rsidR="00853EEF" w:rsidRPr="00853EEF" w:rsidRDefault="00853EEF" w:rsidP="00853EEF">
      <w:pPr>
        <w:pStyle w:val="a3"/>
        <w:spacing w:before="0"/>
        <w:ind w:left="0" w:right="0" w:firstLine="567"/>
        <w:jc w:val="left"/>
      </w:pPr>
      <w:r w:rsidRPr="00853EEF">
        <w:t xml:space="preserve">Лица, допустившие нарушение устанавливаемого порядка проведения ГИА, </w:t>
      </w:r>
      <w:r w:rsidRPr="00853EEF">
        <w:rPr>
          <w:b/>
        </w:rPr>
        <w:t xml:space="preserve">удаляются с экзамена. </w:t>
      </w:r>
      <w:r w:rsidRPr="00853EEF">
        <w:t>Для этого организаторы или общественные наблюдатели приглашают уполномоченных представителей ГЭК, которые составляют акт об удалении с экзамена и удаляют лиц, нарушивших устанавливаемый порядок проведения ГИА, из ППЭ.</w:t>
      </w:r>
    </w:p>
    <w:p w:rsidR="00853EEF" w:rsidRDefault="00853EEF" w:rsidP="00853EEF">
      <w:pPr>
        <w:pStyle w:val="a3"/>
        <w:spacing w:before="0"/>
        <w:ind w:left="0" w:right="0" w:firstLine="567"/>
        <w:jc w:val="left"/>
      </w:pPr>
    </w:p>
    <w:p w:rsidR="00853EEF" w:rsidRPr="00853EEF" w:rsidRDefault="00853EEF" w:rsidP="00853EEF">
      <w:pPr>
        <w:pStyle w:val="a3"/>
        <w:spacing w:before="0"/>
        <w:ind w:left="0" w:right="0" w:firstLine="567"/>
        <w:jc w:val="left"/>
      </w:pPr>
      <w:r w:rsidRPr="00853EEF">
        <w:t xml:space="preserve">Акты об удалении с </w:t>
      </w:r>
      <w:proofErr w:type="spellStart"/>
      <w:r w:rsidRPr="00853EEF">
        <w:t>экзаменав</w:t>
      </w:r>
      <w:proofErr w:type="spellEnd"/>
      <w:r w:rsidRPr="00853EEF">
        <w:t xml:space="preserve"> тот же день направляются в ГЭК для учета при обработке экзаменационных работ.</w:t>
      </w:r>
    </w:p>
    <w:p w:rsidR="00FB2801" w:rsidRDefault="00FB2801" w:rsidP="00853EEF">
      <w:pPr>
        <w:pStyle w:val="a3"/>
        <w:spacing w:before="0"/>
        <w:ind w:left="0" w:right="0"/>
        <w:jc w:val="left"/>
        <w:sectPr w:rsidR="00FB2801" w:rsidSect="00853EEF">
          <w:type w:val="continuous"/>
          <w:pgSz w:w="11910" w:h="16840"/>
          <w:pgMar w:top="1040" w:right="740" w:bottom="851" w:left="1600" w:header="720" w:footer="720" w:gutter="0"/>
          <w:cols w:space="720"/>
        </w:sectPr>
      </w:pPr>
    </w:p>
    <w:p w:rsidR="00FB2801" w:rsidRDefault="00FB2801" w:rsidP="00853EEF">
      <w:pPr>
        <w:pStyle w:val="a3"/>
        <w:spacing w:before="0"/>
        <w:ind w:left="0" w:right="0"/>
        <w:jc w:val="left"/>
      </w:pPr>
    </w:p>
    <w:sectPr w:rsidR="00FB2801" w:rsidSect="001627D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B2801"/>
    <w:rsid w:val="001627DD"/>
    <w:rsid w:val="00481028"/>
    <w:rsid w:val="00853EEF"/>
    <w:rsid w:val="00FB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627D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27D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627DD"/>
    <w:pPr>
      <w:spacing w:before="281"/>
      <w:ind w:left="101" w:right="106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627DD"/>
    <w:pPr>
      <w:spacing w:before="72"/>
      <w:ind w:right="6"/>
      <w:jc w:val="center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1627DD"/>
  </w:style>
  <w:style w:type="paragraph" w:customStyle="1" w:styleId="TableParagraph">
    <w:name w:val="Table Paragraph"/>
    <w:basedOn w:val="a"/>
    <w:uiPriority w:val="1"/>
    <w:qFormat/>
    <w:rsid w:val="001627DD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424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/>
  <cp:lastModifiedBy>Пользователь Windows</cp:lastModifiedBy>
  <cp:revision>3</cp:revision>
  <dcterms:created xsi:type="dcterms:W3CDTF">2024-02-06T09:00:00Z</dcterms:created>
  <dcterms:modified xsi:type="dcterms:W3CDTF">2024-02-08T13:04:00Z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2014-05-07T00:00:00Z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2024-02-06T00:00:00Z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D:20140507020459</vt:lpwstr>
  </property>
</Properties>
</file>